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3D482B">
        <w:rPr>
          <w:rFonts w:eastAsia="仿宋_GB2312" w:hint="eastAsia"/>
          <w:sz w:val="36"/>
          <w:szCs w:val="36"/>
        </w:rPr>
        <w:t>贫困户养老保险项目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3E0B2D">
        <w:rPr>
          <w:rFonts w:ascii="仿宋_GB2312" w:eastAsia="仿宋_GB2312" w:hAnsi="仿宋_GB2312" w:cs="仿宋_GB2312" w:hint="eastAsia"/>
          <w:kern w:val="0"/>
          <w:sz w:val="36"/>
          <w:szCs w:val="36"/>
        </w:rPr>
        <w:t>城镇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3E0B2D">
        <w:rPr>
          <w:rFonts w:ascii="仿宋_GB2312" w:eastAsia="仿宋_GB2312" w:hAnsi="仿宋_GB2312" w:cs="仿宋_GB2312" w:hint="eastAsia"/>
          <w:kern w:val="0"/>
          <w:sz w:val="36"/>
          <w:szCs w:val="36"/>
        </w:rPr>
        <w:t>城镇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3E0B2D">
        <w:rPr>
          <w:rFonts w:ascii="仿宋_GB2312" w:eastAsia="仿宋_GB2312" w:hAnsi="仿宋_GB2312" w:cs="仿宋_GB2312" w:hint="eastAsia"/>
          <w:kern w:val="0"/>
          <w:sz w:val="36"/>
          <w:szCs w:val="36"/>
        </w:rPr>
        <w:t>吴麦记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46474F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托普鲁克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3D482B">
        <w:rPr>
          <w:rFonts w:ascii="黑体" w:eastAsia="黑体" w:hAnsi="黑体" w:cs="宋体" w:hint="eastAsia"/>
          <w:b/>
          <w:kern w:val="0"/>
          <w:sz w:val="36"/>
          <w:szCs w:val="36"/>
        </w:rPr>
        <w:t>贫困户养老保险项目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4575A" w:rsidRPr="0074575A" w:rsidRDefault="0074575A" w:rsidP="0074575A">
      <w:pPr>
        <w:autoSpaceDE w:val="0"/>
        <w:autoSpaceDN w:val="0"/>
        <w:adjustRightInd w:val="0"/>
        <w:rPr>
          <w:rStyle w:val="a9"/>
          <w:rFonts w:ascii="楷体" w:eastAsia="楷体" w:hAnsi="楷体"/>
          <w:spacing w:val="-4"/>
          <w:sz w:val="32"/>
          <w:szCs w:val="32"/>
        </w:rPr>
      </w:pP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英吉沙镇位于英吉沙县城以北，镇政府驻地距县城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4.3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公里，辖区总面积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34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平方公里，耕地面积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3881.3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亩。辖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19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个社区、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7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个村、总户数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13929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户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52140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人。其中汉族人口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1391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户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3546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人，分别占比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10%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和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>6.8%</w:t>
      </w:r>
      <w:r w:rsidRPr="0074575A">
        <w:rPr>
          <w:rStyle w:val="a9"/>
          <w:rFonts w:ascii="楷体" w:eastAsia="楷体" w:hAnsi="楷体" w:hint="eastAsia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</w:t>
      </w:r>
      <w:r w:rsidRPr="0074575A">
        <w:rPr>
          <w:rStyle w:val="a9"/>
          <w:rFonts w:ascii="楷体" w:eastAsia="楷体" w:hAnsi="楷体"/>
          <w:spacing w:val="-4"/>
          <w:sz w:val="32"/>
          <w:szCs w:val="32"/>
        </w:rPr>
        <w:t xml:space="preserve"> 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57276" w:rsidRDefault="007C0749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贫困户养老保险项目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考虑到贫困户经济条件差，为减轻贫困户负担，给予贫困户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301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名贫困户每人20元用于缴纳养老保险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，完善社会保障体系。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贫困户自主创业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考虑到贫困户经济条件差，为减轻贫困户负担，给予贫困户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301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名贫困户每人20元用于缴纳养老保险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，完善社会保障体系</w:t>
      </w:r>
      <w:r w:rsidR="006F05B3" w:rsidRPr="007C074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301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贫困户养老保险项目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0.603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0.603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0.603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</w:t>
      </w:r>
      <w:bookmarkStart w:id="0" w:name="_GoBack"/>
      <w:bookmarkEnd w:id="0"/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0.603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3E0B2D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3E0B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3E0B2D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3E0B2D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贫困户养老保险项目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发现的问题及时督促整改，尽全力确保项目按时保质完成，但因</w:t>
      </w:r>
      <w:r w:rsidR="006F05B3">
        <w:rPr>
          <w:rFonts w:ascii="仿宋" w:eastAsia="仿宋" w:hAnsi="仿宋"/>
          <w:spacing w:val="-4"/>
          <w:sz w:val="32"/>
          <w:szCs w:val="32"/>
        </w:rPr>
        <w:t>前期摸排不够仔细，群众创业积极性有待提高，思想工作不到位，导致完成度不高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57276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3D482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3E0B2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3E0B2D">
        <w:rPr>
          <w:rFonts w:ascii="仿宋" w:eastAsia="仿宋" w:hAnsi="仿宋" w:hint="eastAsia"/>
          <w:spacing w:val="-4"/>
          <w:sz w:val="32"/>
          <w:szCs w:val="32"/>
        </w:rPr>
        <w:t>城镇</w:t>
      </w:r>
      <w:r w:rsidR="006F05B3">
        <w:rPr>
          <w:rFonts w:ascii="仿宋" w:eastAsia="仿宋" w:hAnsi="仿宋" w:hint="eastAsia"/>
          <w:spacing w:val="-4"/>
          <w:sz w:val="32"/>
          <w:szCs w:val="32"/>
        </w:rPr>
        <w:t>贫困户自主创业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 w:rsidP="00B4061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536BD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7E2" w:rsidRDefault="00CD07E2">
      <w:r>
        <w:separator/>
      </w:r>
    </w:p>
  </w:endnote>
  <w:endnote w:type="continuationSeparator" w:id="1">
    <w:p w:rsidR="00CD07E2" w:rsidRDefault="00CD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7E2" w:rsidRDefault="00CD07E2">
      <w:r>
        <w:separator/>
      </w:r>
    </w:p>
  </w:footnote>
  <w:footnote w:type="continuationSeparator" w:id="1">
    <w:p w:rsidR="00CD07E2" w:rsidRDefault="00CD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3D482B"/>
    <w:rsid w:val="003E0B2D"/>
    <w:rsid w:val="0046474F"/>
    <w:rsid w:val="0050167F"/>
    <w:rsid w:val="00514506"/>
    <w:rsid w:val="005162F1"/>
    <w:rsid w:val="00516E80"/>
    <w:rsid w:val="00535153"/>
    <w:rsid w:val="00536BDD"/>
    <w:rsid w:val="00556DD5"/>
    <w:rsid w:val="00557276"/>
    <w:rsid w:val="00575CFE"/>
    <w:rsid w:val="00583AFC"/>
    <w:rsid w:val="00592D09"/>
    <w:rsid w:val="00675D58"/>
    <w:rsid w:val="006F05B3"/>
    <w:rsid w:val="006F2E6D"/>
    <w:rsid w:val="007218B8"/>
    <w:rsid w:val="0074575A"/>
    <w:rsid w:val="00755C6A"/>
    <w:rsid w:val="00785FDE"/>
    <w:rsid w:val="00797E62"/>
    <w:rsid w:val="007A0351"/>
    <w:rsid w:val="007A14BC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53133"/>
    <w:rsid w:val="00A53829"/>
    <w:rsid w:val="00A83BD5"/>
    <w:rsid w:val="00A977DF"/>
    <w:rsid w:val="00AE6A23"/>
    <w:rsid w:val="00B06CA5"/>
    <w:rsid w:val="00B40618"/>
    <w:rsid w:val="00B41F61"/>
    <w:rsid w:val="00B55332"/>
    <w:rsid w:val="00B86E8C"/>
    <w:rsid w:val="00BE1A00"/>
    <w:rsid w:val="00C05D0C"/>
    <w:rsid w:val="00C22CF0"/>
    <w:rsid w:val="00C56C72"/>
    <w:rsid w:val="00CA6457"/>
    <w:rsid w:val="00CC6E4D"/>
    <w:rsid w:val="00CD07E2"/>
    <w:rsid w:val="00D17F2E"/>
    <w:rsid w:val="00D46194"/>
    <w:rsid w:val="00E01293"/>
    <w:rsid w:val="00E027D1"/>
    <w:rsid w:val="00E769FE"/>
    <w:rsid w:val="00EA2CBE"/>
    <w:rsid w:val="00EA78B6"/>
    <w:rsid w:val="00F32FEE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36BDD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6BDD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36BDD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36BDD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36BDD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36BDD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36BDD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36BDD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36BDD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536BDD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536BD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536BD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36B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536BDD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536BDD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536BDD"/>
    <w:rPr>
      <w:b/>
      <w:bCs/>
    </w:rPr>
  </w:style>
  <w:style w:type="character" w:styleId="aa">
    <w:name w:val="Emphasis"/>
    <w:basedOn w:val="a0"/>
    <w:uiPriority w:val="20"/>
    <w:qFormat/>
    <w:rsid w:val="00536BDD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536BD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36BD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36BD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36BD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36BD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36BD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36BD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36BD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536BDD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536BDD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536BDD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536BDD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536BDD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536BDD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536BDD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536BDD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536BDD"/>
    <w:rPr>
      <w:b/>
      <w:i/>
      <w:sz w:val="24"/>
    </w:rPr>
  </w:style>
  <w:style w:type="character" w:customStyle="1" w:styleId="10">
    <w:name w:val="不明显强调1"/>
    <w:uiPriority w:val="19"/>
    <w:qFormat/>
    <w:rsid w:val="00536BDD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536BDD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36BDD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36BDD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36BDD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36BDD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536BDD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36BDD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536BDD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36BDD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536BDD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85C03EC-9275-4BBF-8FBE-7EE0C4C6F5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229</Words>
  <Characters>1311</Characters>
  <Application>Microsoft Office Word</Application>
  <DocSecurity>0</DocSecurity>
  <Lines>10</Lines>
  <Paragraphs>3</Paragraphs>
  <ScaleCrop>false</ScaleCrop>
  <Company>微软中国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13</cp:revision>
  <cp:lastPrinted>2018-12-17T10:15:00Z</cp:lastPrinted>
  <dcterms:created xsi:type="dcterms:W3CDTF">2018-12-17T10:14:00Z</dcterms:created>
  <dcterms:modified xsi:type="dcterms:W3CDTF">2019-08-28T05:45:00Z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